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15 Drawing Polygons on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will describe how Opencv is used to paint polygonal patterns in images.</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The cv2. Polylines() function selects an area on the image to draw a polygon.</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cv2</ns0:t>
              <ns0:br/>
              <ns0:t>import numpy as np</ns0:t>
              <ns0:br/>
              <ns0:t>#Read local pictures</ns0:t>
              <ns0:br/>
              <ns0:t>img = cv2.imread('./images/test.png')</ns0:t>
              <ns0:br/>
              <ns0:br/>
              <ns0:t>if img is not None:</ns0:t>
              <ns0:br/>
              <ns0:t xml:space="preserve">    """</ns0:t>
              <ns0:br/>
              <ns0:t xml:space="preserve">    cv2.polylines(img, point set, whether closed, color, line thickness)</ns0:t>
              <ns0:br/>
              <ns0:t xml:space="preserve">    """</ns0:t>
              <ns0:br/>
              <ns0:t xml:space="preserve">    points = np.array( [(35, 15), (725, 15), (725, 125), (35, 125)], np.int32)</ns0:t>
              <ns0:br/>
              <ns0:t xml:space="preserve">    points = points.reshape((-1, 1, 2))</ns0:t>
              <ns0:br/>
              <ns0:t xml:space="preserve">    cv2.polylines(img, [points], True, (0, 255, 0), 5)</ns0:t>
              <ns0:br/>
              <ns0:t xml:space="preserve">    #show pictures</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img_draw_polygon.py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2026-03-31T03:38:49Z</dcterms:created>
  <dc:creator>Apache POI</dc:creator>
</cp:coreProperties>
</file>